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8D2944" w:rsidRPr="009903C1" w14:paraId="2F0A632B" w14:textId="77777777">
        <w:tc>
          <w:tcPr>
            <w:tcW w:w="2552" w:type="dxa"/>
          </w:tcPr>
          <w:p w14:paraId="762DB66F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bookmarkStart w:id="0" w:name="_Hlk226447460"/>
            <w:r w:rsidRPr="00A2460E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外协名</w:t>
            </w:r>
            <w:r w:rsidRPr="00A2460E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9903C1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准格尔旗水土样品理化测定</w:t>
            </w:r>
          </w:p>
        </w:tc>
      </w:tr>
      <w:bookmarkEnd w:id="0"/>
      <w:tr w:rsidR="008D2944" w:rsidRPr="009903C1" w14:paraId="11FB86FF" w14:textId="77777777">
        <w:tc>
          <w:tcPr>
            <w:tcW w:w="2552" w:type="dxa"/>
          </w:tcPr>
          <w:p w14:paraId="3C8B2769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9903C1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2026年</w:t>
            </w:r>
          </w:p>
        </w:tc>
      </w:tr>
      <w:tr w:rsidR="008D2944" w:rsidRPr="009903C1" w14:paraId="3916CB2C" w14:textId="77777777">
        <w:tc>
          <w:tcPr>
            <w:tcW w:w="2552" w:type="dxa"/>
          </w:tcPr>
          <w:p w14:paraId="79769EB4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bookmarkStart w:id="1" w:name="_Hlk226379634"/>
            <w:r w:rsidRPr="009903C1">
              <w:rPr>
                <w:rFonts w:ascii="仿宋_GB2312" w:eastAsia="仿宋_GB2312" w:hAnsi="仿宋_GB2312"/>
                <w:b/>
                <w:color w:val="000000"/>
                <w:spacing w:val="40"/>
                <w:kern w:val="0"/>
                <w:sz w:val="32"/>
                <w:szCs w:val="32"/>
                <w:fitText w:val="1926" w:id="-723695359"/>
              </w:rPr>
              <w:t>所属子项</w:t>
            </w: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highlight w:val="yellow"/>
              </w:rPr>
            </w:pPr>
            <w:r w:rsidRPr="009903C1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毛乌素沙地东部自然生态调查</w:t>
            </w:r>
          </w:p>
        </w:tc>
      </w:tr>
      <w:tr w:rsidR="008D2944" w:rsidRPr="009903C1" w14:paraId="785D3071" w14:textId="77777777">
        <w:tc>
          <w:tcPr>
            <w:tcW w:w="2552" w:type="dxa"/>
          </w:tcPr>
          <w:p w14:paraId="5F7A80E8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903C1">
              <w:rPr>
                <w:rFonts w:ascii="仿宋_GB2312" w:eastAsia="仿宋_GB2312" w:hAnsi="仿宋_GB2312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  <w:highlight w:val="yellow"/>
              </w:rPr>
            </w:pPr>
            <w:r w:rsidRPr="009903C1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8D2944" w:rsidRPr="009903C1" w14:paraId="1251B407" w14:textId="77777777">
        <w:tc>
          <w:tcPr>
            <w:tcW w:w="2552" w:type="dxa"/>
          </w:tcPr>
          <w:p w14:paraId="3A7D2DC1" w14:textId="77777777" w:rsidR="008D2944" w:rsidRPr="009903C1" w:rsidRDefault="009875E7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9903C1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9903C1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77777777" w:rsidR="008D2944" w:rsidRPr="009903C1" w:rsidRDefault="008D2944">
            <w:pPr>
              <w:adjustRightInd w:val="0"/>
              <w:snapToGrid w:val="0"/>
              <w:spacing w:line="440" w:lineRule="exact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</w:p>
        </w:tc>
      </w:tr>
    </w:tbl>
    <w:bookmarkEnd w:id="1"/>
    <w:p w14:paraId="4E576AE5" w14:textId="77777777" w:rsidR="008D2944" w:rsidRPr="009903C1" w:rsidRDefault="009875E7" w:rsidP="00E65C00">
      <w:pPr>
        <w:adjustRightInd w:val="0"/>
        <w:snapToGrid w:val="0"/>
        <w:spacing w:beforeLines="50" w:before="156" w:line="42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9903C1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2026年度目标任务：</w:t>
      </w:r>
    </w:p>
    <w:p w14:paraId="4629B9AC" w14:textId="439D49F9" w:rsidR="008D2944" w:rsidRPr="009903C1" w:rsidRDefault="009875E7" w:rsidP="00E65C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bookmarkStart w:id="2" w:name="_Hlk226449228"/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完成样品测试。其中，土壤样品测定如下指标：TOC、TN、TP、微生物量碳、微生物量氮、微生物量磷、BG酶、AP酶、BAG酶、NAG酶、可溶性有机碳、易氧化有机碳、轻组分有机碳、重组分有机碳、矿质结合态有机碳、颗粒态有机碳、颗粒态氮的测试分析；</w:t>
      </w:r>
      <w:r w:rsidRPr="009903C1">
        <w:rPr>
          <w:rFonts w:ascii="仿宋_GB2312" w:eastAsia="仿宋_GB2312" w:hAnsi="仿宋_GB2312"/>
          <w:kern w:val="0"/>
          <w:sz w:val="32"/>
          <w:szCs w:val="32"/>
        </w:rPr>
        <w:t>水样样品测定如下指标：TOC、TN、TP、BG酶、AP酶、BAG酶、NAG酶、可溶性有机碳、可溶性有机氮、易氧化有机碳、轻组分有机碳、重组分有机碳、矿质结合态有机碳、颗粒态有机碳、颗粒态氮的测试分析</w:t>
      </w:r>
      <w:bookmarkEnd w:id="2"/>
      <w:r w:rsidRPr="009903C1">
        <w:rPr>
          <w:rFonts w:ascii="仿宋_GB2312" w:eastAsia="仿宋_GB2312" w:hAnsi="仿宋_GB2312"/>
          <w:kern w:val="0"/>
          <w:sz w:val="32"/>
          <w:szCs w:val="32"/>
        </w:rPr>
        <w:t>。</w:t>
      </w:r>
    </w:p>
    <w:p w14:paraId="470BC1A3" w14:textId="77777777" w:rsidR="008D2944" w:rsidRPr="009903C1" w:rsidRDefault="009875E7">
      <w:pPr>
        <w:adjustRightInd w:val="0"/>
        <w:snapToGrid w:val="0"/>
        <w:spacing w:beforeLines="50" w:before="156" w:line="420" w:lineRule="exact"/>
        <w:jc w:val="left"/>
        <w:rPr>
          <w:rFonts w:ascii="仿宋_GB2312" w:eastAsia="仿宋_GB2312" w:hAnsi="仿宋_GB2312" w:hint="eastAsia"/>
          <w:b/>
          <w:kern w:val="0"/>
          <w:sz w:val="32"/>
          <w:szCs w:val="32"/>
        </w:rPr>
      </w:pPr>
      <w:r w:rsidRPr="009903C1">
        <w:rPr>
          <w:rFonts w:ascii="仿宋_GB2312" w:eastAsia="仿宋_GB2312" w:hAnsi="仿宋_GB2312"/>
          <w:b/>
          <w:kern w:val="0"/>
          <w:sz w:val="32"/>
          <w:szCs w:val="32"/>
        </w:rPr>
        <w:t>2026年度主要实物工作量：</w:t>
      </w:r>
    </w:p>
    <w:p w14:paraId="4F48A131" w14:textId="77777777" w:rsidR="008D2944" w:rsidRPr="009903C1" w:rsidRDefault="009875E7" w:rsidP="00E65C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土壤样品数量90件、水样样品数量90件。</w:t>
      </w:r>
    </w:p>
    <w:p w14:paraId="739C2D1C" w14:textId="77777777" w:rsidR="008D2944" w:rsidRPr="009903C1" w:rsidRDefault="009875E7">
      <w:pPr>
        <w:adjustRightInd w:val="0"/>
        <w:snapToGrid w:val="0"/>
        <w:spacing w:beforeLines="50" w:before="156" w:line="420" w:lineRule="exact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9903C1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2026年度预期成果：</w:t>
      </w:r>
    </w:p>
    <w:p w14:paraId="10D60204" w14:textId="77777777" w:rsidR="008D2944" w:rsidRPr="009903C1" w:rsidRDefault="009875E7" w:rsidP="00E65C00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测试结果支撑地层结构、土壤功能与植被生长之间的级联关系与制约机理的解析。</w:t>
      </w:r>
    </w:p>
    <w:p w14:paraId="72BCAF21" w14:textId="77777777" w:rsidR="008D2944" w:rsidRPr="009903C1" w:rsidRDefault="009875E7">
      <w:pPr>
        <w:adjustRightInd w:val="0"/>
        <w:snapToGrid w:val="0"/>
        <w:spacing w:beforeLines="50" w:before="156" w:line="42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903C1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2026年12月。</w:t>
      </w:r>
    </w:p>
    <w:p w14:paraId="4B977CE0" w14:textId="77777777" w:rsidR="008D2944" w:rsidRPr="009903C1" w:rsidRDefault="009875E7">
      <w:pPr>
        <w:adjustRightInd w:val="0"/>
        <w:snapToGrid w:val="0"/>
        <w:spacing w:beforeLines="50" w:before="156" w:line="42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903C1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2026年度经费预算8.5万元。</w:t>
      </w:r>
    </w:p>
    <w:p w14:paraId="0D9E68D5" w14:textId="77777777" w:rsidR="008D2944" w:rsidRDefault="008D2944">
      <w:pPr>
        <w:adjustRightInd w:val="0"/>
        <w:snapToGrid w:val="0"/>
        <w:spacing w:line="42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372260BA" w14:textId="77777777" w:rsidR="00A2460E" w:rsidRDefault="00A2460E">
      <w:pPr>
        <w:adjustRightInd w:val="0"/>
        <w:snapToGrid w:val="0"/>
        <w:spacing w:line="420" w:lineRule="exact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7E93BA5F" w14:textId="77777777" w:rsidR="00A2460E" w:rsidRPr="00A2460E" w:rsidRDefault="00A2460E">
      <w:pPr>
        <w:adjustRightInd w:val="0"/>
        <w:snapToGrid w:val="0"/>
        <w:spacing w:line="420" w:lineRule="exact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410CD1A6" w:rsidR="008D2944" w:rsidRPr="009903C1" w:rsidRDefault="009875E7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9903C1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E65C00"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X</w:t>
      </w:r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月</w:t>
      </w:r>
      <w:r w:rsidR="00E65C00"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XX</w:t>
      </w:r>
      <w:r w:rsidRPr="009903C1">
        <w:rPr>
          <w:rFonts w:ascii="仿宋_GB2312" w:eastAsia="仿宋_GB2312" w:hAnsi="仿宋_GB2312"/>
          <w:color w:val="000000"/>
          <w:kern w:val="0"/>
          <w:sz w:val="32"/>
          <w:szCs w:val="32"/>
        </w:rPr>
        <w:t>日</w:t>
      </w:r>
    </w:p>
    <w:sectPr w:rsidR="008D2944" w:rsidRPr="009903C1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F51FA" w14:textId="77777777" w:rsidR="002E4BD4" w:rsidRDefault="002E4BD4">
      <w:r>
        <w:separator/>
      </w:r>
    </w:p>
  </w:endnote>
  <w:endnote w:type="continuationSeparator" w:id="0">
    <w:p w14:paraId="75643ADE" w14:textId="77777777" w:rsidR="002E4BD4" w:rsidRDefault="002E4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5A63A" w14:textId="77777777" w:rsidR="002E4BD4" w:rsidRDefault="002E4BD4">
      <w:r>
        <w:separator/>
      </w:r>
    </w:p>
  </w:footnote>
  <w:footnote w:type="continuationSeparator" w:id="0">
    <w:p w14:paraId="5E461327" w14:textId="77777777" w:rsidR="002E4BD4" w:rsidRDefault="002E4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8D2944" w:rsidRDefault="008D2944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78"/>
    <w:rsid w:val="00000C91"/>
    <w:rsid w:val="00004951"/>
    <w:rsid w:val="000168B6"/>
    <w:rsid w:val="00022F0A"/>
    <w:rsid w:val="00023D5B"/>
    <w:rsid w:val="00030646"/>
    <w:rsid w:val="000312E5"/>
    <w:rsid w:val="00036E99"/>
    <w:rsid w:val="00053893"/>
    <w:rsid w:val="00054ECC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D16DF"/>
    <w:rsid w:val="000D7127"/>
    <w:rsid w:val="000E0A8B"/>
    <w:rsid w:val="000E0F0B"/>
    <w:rsid w:val="00106DAC"/>
    <w:rsid w:val="001221D9"/>
    <w:rsid w:val="00134E1A"/>
    <w:rsid w:val="00147031"/>
    <w:rsid w:val="00165338"/>
    <w:rsid w:val="00166EE5"/>
    <w:rsid w:val="001673C2"/>
    <w:rsid w:val="00167BA9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B2440"/>
    <w:rsid w:val="002C051F"/>
    <w:rsid w:val="002C76FF"/>
    <w:rsid w:val="002C7A59"/>
    <w:rsid w:val="002D28A3"/>
    <w:rsid w:val="002E002E"/>
    <w:rsid w:val="002E4BD4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93E"/>
    <w:rsid w:val="00357FA7"/>
    <w:rsid w:val="00364973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2F4F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561B6"/>
    <w:rsid w:val="00462267"/>
    <w:rsid w:val="00463841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34A0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0E5D"/>
    <w:rsid w:val="00521893"/>
    <w:rsid w:val="005303E5"/>
    <w:rsid w:val="00534126"/>
    <w:rsid w:val="00547F79"/>
    <w:rsid w:val="00551B2C"/>
    <w:rsid w:val="005602FD"/>
    <w:rsid w:val="005657EA"/>
    <w:rsid w:val="0057173C"/>
    <w:rsid w:val="00572D6F"/>
    <w:rsid w:val="00576F22"/>
    <w:rsid w:val="005A1E75"/>
    <w:rsid w:val="005A57DC"/>
    <w:rsid w:val="005B4C3F"/>
    <w:rsid w:val="005C16F3"/>
    <w:rsid w:val="005D158B"/>
    <w:rsid w:val="005D540D"/>
    <w:rsid w:val="005E00DF"/>
    <w:rsid w:val="005E2A77"/>
    <w:rsid w:val="005E5EB2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8723A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6F6696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7530C"/>
    <w:rsid w:val="00782569"/>
    <w:rsid w:val="007A01C9"/>
    <w:rsid w:val="007A1600"/>
    <w:rsid w:val="007A5659"/>
    <w:rsid w:val="007B75E6"/>
    <w:rsid w:val="007C0E08"/>
    <w:rsid w:val="007C47D2"/>
    <w:rsid w:val="007D1AF1"/>
    <w:rsid w:val="007E000F"/>
    <w:rsid w:val="007E4E8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28C7"/>
    <w:rsid w:val="008567A7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2944"/>
    <w:rsid w:val="008D4422"/>
    <w:rsid w:val="008E160E"/>
    <w:rsid w:val="008E2730"/>
    <w:rsid w:val="008E724D"/>
    <w:rsid w:val="008F0E5D"/>
    <w:rsid w:val="008F112E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36BE1"/>
    <w:rsid w:val="00954E68"/>
    <w:rsid w:val="009630DC"/>
    <w:rsid w:val="0097321F"/>
    <w:rsid w:val="00975063"/>
    <w:rsid w:val="00980AF3"/>
    <w:rsid w:val="00982B3A"/>
    <w:rsid w:val="00985794"/>
    <w:rsid w:val="009867A2"/>
    <w:rsid w:val="009872EC"/>
    <w:rsid w:val="009875E7"/>
    <w:rsid w:val="009903C1"/>
    <w:rsid w:val="0099083E"/>
    <w:rsid w:val="009A1A62"/>
    <w:rsid w:val="009A3020"/>
    <w:rsid w:val="009A403E"/>
    <w:rsid w:val="009A4208"/>
    <w:rsid w:val="009A65A5"/>
    <w:rsid w:val="009B1104"/>
    <w:rsid w:val="009B17E1"/>
    <w:rsid w:val="009B725B"/>
    <w:rsid w:val="009C3307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2460E"/>
    <w:rsid w:val="00A31F67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16BD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6090C"/>
    <w:rsid w:val="00B7538F"/>
    <w:rsid w:val="00B9406D"/>
    <w:rsid w:val="00B974A6"/>
    <w:rsid w:val="00B97940"/>
    <w:rsid w:val="00BA0C11"/>
    <w:rsid w:val="00BA24E8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0ACE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86232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879"/>
    <w:rsid w:val="00D13AA7"/>
    <w:rsid w:val="00D1450A"/>
    <w:rsid w:val="00D15CCF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523F6"/>
    <w:rsid w:val="00D609FF"/>
    <w:rsid w:val="00D6352C"/>
    <w:rsid w:val="00D64985"/>
    <w:rsid w:val="00D64B0E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6A2F"/>
    <w:rsid w:val="00DD7A2C"/>
    <w:rsid w:val="00DE402E"/>
    <w:rsid w:val="00DF0279"/>
    <w:rsid w:val="00DF3470"/>
    <w:rsid w:val="00E0609D"/>
    <w:rsid w:val="00E20042"/>
    <w:rsid w:val="00E30E9F"/>
    <w:rsid w:val="00E3607D"/>
    <w:rsid w:val="00E44732"/>
    <w:rsid w:val="00E54F14"/>
    <w:rsid w:val="00E6031B"/>
    <w:rsid w:val="00E620E4"/>
    <w:rsid w:val="00E647D5"/>
    <w:rsid w:val="00E65C00"/>
    <w:rsid w:val="00E716D9"/>
    <w:rsid w:val="00E80923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1D38"/>
    <w:rsid w:val="00F22475"/>
    <w:rsid w:val="00F30C4D"/>
    <w:rsid w:val="00F337DC"/>
    <w:rsid w:val="00F357C4"/>
    <w:rsid w:val="00F405C1"/>
    <w:rsid w:val="00F4062B"/>
    <w:rsid w:val="00F45E9F"/>
    <w:rsid w:val="00F50341"/>
    <w:rsid w:val="00F50CB7"/>
    <w:rsid w:val="00F546AC"/>
    <w:rsid w:val="00F57B47"/>
    <w:rsid w:val="00F717CC"/>
    <w:rsid w:val="00F80222"/>
    <w:rsid w:val="00F91282"/>
    <w:rsid w:val="00FA07A6"/>
    <w:rsid w:val="00FA13D1"/>
    <w:rsid w:val="00FA5E1A"/>
    <w:rsid w:val="00FB19AE"/>
    <w:rsid w:val="00FB3AF6"/>
    <w:rsid w:val="00FB4C04"/>
    <w:rsid w:val="00FC0C88"/>
    <w:rsid w:val="00FC546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3D54526A"/>
    <w:rsid w:val="45060CA3"/>
    <w:rsid w:val="5153670D"/>
    <w:rsid w:val="51600E2A"/>
    <w:rsid w:val="52E50D16"/>
    <w:rsid w:val="56F03792"/>
    <w:rsid w:val="788E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64629F"/>
  <w15:docId w15:val="{0A107427-B293-4D35-B2FE-4EF469D0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381</Characters>
  <Application>Microsoft Office Word</Application>
  <DocSecurity>0</DocSecurity>
  <Lines>3</Lines>
  <Paragraphs>1</Paragraphs>
  <ScaleCrop>false</ScaleCrop>
  <Company>Microsoft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35</cp:revision>
  <cp:lastPrinted>2018-11-08T00:42:00Z</cp:lastPrinted>
  <dcterms:created xsi:type="dcterms:W3CDTF">2025-04-27T12:05:00Z</dcterms:created>
  <dcterms:modified xsi:type="dcterms:W3CDTF">2026-04-23T02:17:00Z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eyJoZGlkIjoiZGQ4MGJkZTQ3ZjEyNDA3Nzk0ZDY1MzhjNTRkYjMzYjkiLCJ1c2VySWQiOiI1MjQ0NzY0MzcifQ==</vt:lpwstr>
  </property>
  <property fmtid="{D5CDD505-2E9C-101B-9397-08002B2CF9AE}" pid="4" name="ICV">
    <vt:lpwstr>23B6AAA513E6486EB7298E3F012C5173_12</vt:lpwstr>
  </property>
</Properties>
</file>